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7170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D6A7CE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2CC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A1D7" w14:textId="77777777" w:rsidR="00F439CB" w:rsidRPr="00333FE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7831C6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C20DF8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14:paraId="378D957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EAC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C33C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C20DF8">
              <w:rPr>
                <w:b/>
                <w:color w:val="000000"/>
                <w:sz w:val="26"/>
                <w:szCs w:val="26"/>
                <w:lang w:val="en-US"/>
              </w:rPr>
              <w:t>018339</w:t>
            </w:r>
          </w:p>
        </w:tc>
      </w:tr>
    </w:tbl>
    <w:p w14:paraId="4DABA05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33069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C90B8A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708CAC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58855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A005244" w14:textId="77777777" w:rsidR="00537ECE" w:rsidRPr="00537ECE" w:rsidRDefault="00537ECE" w:rsidP="00537ECE"/>
    <w:p w14:paraId="0960D79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33C84DD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3C2028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4E7D2A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C883F4F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1F184DB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982802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51376451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0E7B33A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799C8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F77DC5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344CA689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B9DA0C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92D9EF3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1637B403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7201817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ED1DDF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43E590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6EA2FC5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C20DF8" w14:paraId="4A8E1449" w14:textId="77777777" w:rsidTr="0038669D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551069C4" w14:textId="77777777" w:rsidR="001E4556" w:rsidRPr="00C20DF8" w:rsidRDefault="00C20DF8" w:rsidP="00DD2957">
            <w:pPr>
              <w:ind w:firstLine="0"/>
              <w:jc w:val="center"/>
              <w:rPr>
                <w:color w:val="000000"/>
              </w:rPr>
            </w:pPr>
            <w:r w:rsidRPr="00C20DF8">
              <w:rPr>
                <w:color w:val="000000"/>
              </w:rPr>
              <w:t xml:space="preserve">Масло ТНК Супер Ойл </w:t>
            </w:r>
            <w:r w:rsidRPr="00C20DF8">
              <w:rPr>
                <w:color w:val="000000"/>
                <w:lang w:val="en-US"/>
              </w:rPr>
              <w:t>API</w:t>
            </w:r>
            <w:r w:rsidRPr="00C20DF8">
              <w:rPr>
                <w:color w:val="000000"/>
              </w:rPr>
              <w:t xml:space="preserve"> </w:t>
            </w:r>
            <w:r w:rsidRPr="00C20DF8">
              <w:rPr>
                <w:color w:val="000000"/>
                <w:lang w:val="en-US"/>
              </w:rPr>
              <w:t>SG</w:t>
            </w:r>
            <w:r w:rsidRPr="00C20DF8">
              <w:rPr>
                <w:color w:val="000000"/>
              </w:rPr>
              <w:t>/</w:t>
            </w:r>
            <w:r w:rsidRPr="00C20DF8">
              <w:rPr>
                <w:color w:val="000000"/>
                <w:lang w:val="en-US"/>
              </w:rPr>
              <w:t>CD</w:t>
            </w:r>
            <w:r w:rsidRPr="00C20DF8">
              <w:rPr>
                <w:color w:val="000000"/>
              </w:rPr>
              <w:t xml:space="preserve"> 5</w:t>
            </w:r>
            <w:r w:rsidRPr="00C20DF8">
              <w:rPr>
                <w:color w:val="000000"/>
                <w:lang w:val="en-US"/>
              </w:rPr>
              <w:t>W</w:t>
            </w:r>
            <w:r w:rsidRPr="00C20DF8">
              <w:rPr>
                <w:color w:val="000000"/>
              </w:rPr>
              <w:t>-40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1B66515" w14:textId="77777777" w:rsidR="001E4556" w:rsidRPr="00735165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D50D182" w14:textId="77777777" w:rsidR="00C20DF8" w:rsidRDefault="00C20DF8" w:rsidP="00735165">
            <w:pPr>
              <w:ind w:firstLine="0"/>
              <w:jc w:val="left"/>
              <w:rPr>
                <w:color w:val="000000"/>
                <w:lang w:val="en-US"/>
              </w:rPr>
            </w:pPr>
            <w:r w:rsidRPr="00C20DF8">
              <w:rPr>
                <w:color w:val="000000"/>
                <w:lang w:val="en-US"/>
              </w:rPr>
              <w:t xml:space="preserve">SAE 5W-40 </w:t>
            </w:r>
          </w:p>
          <w:p w14:paraId="2082643C" w14:textId="77777777" w:rsidR="00036806" w:rsidRPr="00C20DF8" w:rsidRDefault="00C20DF8" w:rsidP="00735165">
            <w:pPr>
              <w:ind w:firstLine="0"/>
              <w:jc w:val="left"/>
              <w:rPr>
                <w:color w:val="000000"/>
                <w:lang w:val="en-US"/>
              </w:rPr>
            </w:pPr>
            <w:r w:rsidRPr="00C20DF8">
              <w:rPr>
                <w:color w:val="000000"/>
                <w:lang w:val="en-US"/>
              </w:rPr>
              <w:t>API SG/CD</w:t>
            </w:r>
          </w:p>
        </w:tc>
        <w:tc>
          <w:tcPr>
            <w:tcW w:w="1034" w:type="dxa"/>
            <w:vAlign w:val="center"/>
          </w:tcPr>
          <w:p w14:paraId="454C1CF3" w14:textId="77777777" w:rsidR="00881152" w:rsidRPr="00C20DF8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13FF773D" w14:textId="77777777" w:rsidR="00B23673" w:rsidRPr="00C20DF8" w:rsidRDefault="00C20DF8" w:rsidP="00085FD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ТНК*</w:t>
            </w:r>
          </w:p>
        </w:tc>
      </w:tr>
    </w:tbl>
    <w:p w14:paraId="47AD060B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3CD9F73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26AD53F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7839CE4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F26A9D8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94ECD91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F30DE29" w14:textId="0F9EA99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221D98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0C7A45D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5F9329F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4179F08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93CCDC1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CAE4985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5473615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7F27109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AE742F4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5007EED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F1246B4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B2F43ED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F4DC174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503376A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771A0CB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D3269EE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216B5AA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C440B4E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972934A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B89638F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0BD5173" w14:textId="16BA4315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A244C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9EA5CDA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EF8FA40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0A54808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0FC9527F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396E81B8" w14:textId="77777777" w:rsidR="00BF1D3C" w:rsidRDefault="00BF1D3C" w:rsidP="00BF1D3C">
      <w:pPr>
        <w:rPr>
          <w:sz w:val="26"/>
          <w:szCs w:val="26"/>
        </w:rPr>
      </w:pPr>
    </w:p>
    <w:p w14:paraId="5F73306E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115DBD4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E9F3520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6F2C3" w14:textId="77777777" w:rsidR="004D5558" w:rsidRDefault="004D5558">
      <w:r>
        <w:separator/>
      </w:r>
    </w:p>
  </w:endnote>
  <w:endnote w:type="continuationSeparator" w:id="0">
    <w:p w14:paraId="5AFE3C31" w14:textId="77777777" w:rsidR="004D5558" w:rsidRDefault="004D5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34123" w14:textId="77777777" w:rsidR="004D5558" w:rsidRDefault="004D5558">
      <w:r>
        <w:separator/>
      </w:r>
    </w:p>
  </w:footnote>
  <w:footnote w:type="continuationSeparator" w:id="0">
    <w:p w14:paraId="5BED8751" w14:textId="77777777" w:rsidR="004D5558" w:rsidRDefault="004D5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61AA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439FE0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1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806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DF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17D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F45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31E"/>
    <w:rsid w:val="001B3820"/>
    <w:rsid w:val="001B3E25"/>
    <w:rsid w:val="001B43BA"/>
    <w:rsid w:val="001B48A3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1D9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5658A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E1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FEF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215D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8669D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5749"/>
    <w:rsid w:val="003D644A"/>
    <w:rsid w:val="003D6545"/>
    <w:rsid w:val="003D7943"/>
    <w:rsid w:val="003D7B36"/>
    <w:rsid w:val="003E2BE8"/>
    <w:rsid w:val="003E7D01"/>
    <w:rsid w:val="003F138E"/>
    <w:rsid w:val="003F170D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58"/>
    <w:rsid w:val="004D55BC"/>
    <w:rsid w:val="004D579C"/>
    <w:rsid w:val="004E0944"/>
    <w:rsid w:val="004E0A6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6C40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822"/>
    <w:rsid w:val="00577D10"/>
    <w:rsid w:val="00580347"/>
    <w:rsid w:val="005811F4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834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165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1C6"/>
    <w:rsid w:val="00783289"/>
    <w:rsid w:val="00783B3F"/>
    <w:rsid w:val="00785114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821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44C"/>
    <w:rsid w:val="008A2574"/>
    <w:rsid w:val="008A4E3A"/>
    <w:rsid w:val="008A5221"/>
    <w:rsid w:val="008A5805"/>
    <w:rsid w:val="008A5CA5"/>
    <w:rsid w:val="008A6687"/>
    <w:rsid w:val="008B1558"/>
    <w:rsid w:val="008B22FE"/>
    <w:rsid w:val="008B41DF"/>
    <w:rsid w:val="008C09F5"/>
    <w:rsid w:val="008C102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077F5"/>
    <w:rsid w:val="00910A7C"/>
    <w:rsid w:val="00912934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4E3"/>
    <w:rsid w:val="009B5A5A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14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81D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244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0E67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AC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29C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8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5B"/>
    <w:rsid w:val="00C14578"/>
    <w:rsid w:val="00C15F94"/>
    <w:rsid w:val="00C16173"/>
    <w:rsid w:val="00C1724B"/>
    <w:rsid w:val="00C1752C"/>
    <w:rsid w:val="00C179D9"/>
    <w:rsid w:val="00C20961"/>
    <w:rsid w:val="00C20DF8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8A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4719B"/>
    <w:rsid w:val="00C50159"/>
    <w:rsid w:val="00C5037B"/>
    <w:rsid w:val="00C50B6D"/>
    <w:rsid w:val="00C51A2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374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413F"/>
    <w:rsid w:val="00D14EE4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17C"/>
    <w:rsid w:val="00DD5A00"/>
    <w:rsid w:val="00DD67B1"/>
    <w:rsid w:val="00DD6EC5"/>
    <w:rsid w:val="00DD6FFB"/>
    <w:rsid w:val="00DE0140"/>
    <w:rsid w:val="00DE1980"/>
    <w:rsid w:val="00DE1B73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2B7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114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3B36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5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5626"/>
    <w:rsid w:val="00FB7719"/>
    <w:rsid w:val="00FB7AEF"/>
    <w:rsid w:val="00FC2848"/>
    <w:rsid w:val="00FC2C96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8AC76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5D21E-5C55-4BD7-B0A2-ED6622742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638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2019-10-01T13:52:00Z</dcterms:created>
  <dcterms:modified xsi:type="dcterms:W3CDTF">2022-07-05T13:40:00Z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